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;" w:hAnsi=";"/>
          <w:color w:val="000000"/>
          <w:sz w:val="36"/>
          <w:szCs w:val="36"/>
        </w:rPr>
      </w:pPr>
      <w:r>
        <w:rPr>
          <w:rStyle w:val="a4"/>
          <w:rFonts w:ascii=";" w:hAnsi=";"/>
          <w:color w:val="000000"/>
          <w:sz w:val="36"/>
          <w:szCs w:val="36"/>
        </w:rPr>
        <w:t xml:space="preserve">Требования по </w:t>
      </w:r>
      <w:bookmarkStart w:id="0" w:name="_GoBack"/>
      <w:r>
        <w:rPr>
          <w:rStyle w:val="a4"/>
          <w:rFonts w:ascii=";" w:hAnsi=";"/>
          <w:color w:val="000000"/>
          <w:sz w:val="36"/>
          <w:szCs w:val="36"/>
        </w:rPr>
        <w:t xml:space="preserve">технике безопасности и </w:t>
      </w:r>
      <w:proofErr w:type="gramStart"/>
      <w:r>
        <w:rPr>
          <w:rStyle w:val="a4"/>
          <w:rFonts w:ascii=";" w:hAnsi=";"/>
          <w:color w:val="000000"/>
          <w:sz w:val="36"/>
          <w:szCs w:val="36"/>
        </w:rPr>
        <w:t>правилах  поведения</w:t>
      </w:r>
      <w:proofErr w:type="gramEnd"/>
      <w:r>
        <w:rPr>
          <w:rStyle w:val="a4"/>
          <w:rFonts w:ascii=";" w:hAnsi=";"/>
          <w:color w:val="000000"/>
          <w:sz w:val="36"/>
          <w:szCs w:val="36"/>
        </w:rPr>
        <w:t xml:space="preserve"> </w:t>
      </w:r>
      <w:bookmarkEnd w:id="0"/>
      <w:r>
        <w:rPr>
          <w:rStyle w:val="a4"/>
          <w:rFonts w:ascii=";" w:hAnsi=";"/>
          <w:color w:val="000000"/>
          <w:sz w:val="36"/>
          <w:szCs w:val="36"/>
        </w:rPr>
        <w:t>учащихся на осенних каникулах</w:t>
      </w:r>
    </w:p>
    <w:p w:rsidR="0015288D" w:rsidRPr="0015288D" w:rsidRDefault="0015288D" w:rsidP="0015288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6A2C0A"/>
          <w:sz w:val="18"/>
          <w:szCs w:val="18"/>
        </w:rPr>
      </w:pP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1. Необходимо быть осторожным, внимательным на улице, при переходе дороги; соблюдать правила дорожного движения; в тёмное время суток, в сумерки, в ненастную погоду, иметь на одежде светоотражающие элементы;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=";" w:hAnsi=";"/>
          <w:color w:val="000000"/>
          <w:sz w:val="36"/>
          <w:szCs w:val="36"/>
        </w:rPr>
        <w:t>2. Соблюдать правила техники безопасности при прогулках в лесу, на реке: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=";" w:hAnsi=";"/>
          <w:color w:val="000000"/>
          <w:sz w:val="36"/>
          <w:szCs w:val="36"/>
        </w:rPr>
        <w:t>2.1. Запрещается разжигать костры на территории села и территории лесного массива;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=";" w:hAnsi=";"/>
          <w:color w:val="000000"/>
          <w:sz w:val="36"/>
          <w:szCs w:val="36"/>
        </w:rPr>
        <w:t>2.2. Не купаться в холодное время.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=";" w:hAnsi=";"/>
          <w:color w:val="000000"/>
          <w:sz w:val="36"/>
          <w:szCs w:val="36"/>
        </w:rPr>
        <w:t xml:space="preserve">2.3. Быть осторожными при посещении лесного массива </w:t>
      </w:r>
      <w:proofErr w:type="gramStart"/>
      <w:r>
        <w:rPr>
          <w:rFonts w:ascii=";" w:hAnsi=";"/>
          <w:color w:val="000000"/>
          <w:sz w:val="36"/>
          <w:szCs w:val="36"/>
        </w:rPr>
        <w:t>при встречи</w:t>
      </w:r>
      <w:proofErr w:type="gramEnd"/>
      <w:r>
        <w:rPr>
          <w:rFonts w:ascii=";" w:hAnsi=";"/>
          <w:color w:val="000000"/>
          <w:sz w:val="36"/>
          <w:szCs w:val="36"/>
        </w:rPr>
        <w:t xml:space="preserve"> с дикими животными.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2.4. Запрещается употреблять в пищу малознакомые и незнакомые грибы и ягоды.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3. Необходимо заботиться о своем здоровье; проводить профилактические мероприятия против гриппа и простуды;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5. Соблюдать технику безопасности при пользовании газовыми приборами;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6. Соблюдать временной режим при просмотре телевизора и работе на компьютере;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7. Соблюдать технику безопасности при работе с колющими, режущими и рубящими инструментами;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8. Запрещается посещать тракторные бригады, гаражи, фермы без сопровождения взрослых;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9. Быть осторожным в обращении с домашними животными;</w:t>
      </w:r>
    </w:p>
    <w:p w:rsidR="0015288D" w:rsidRDefault="0015288D" w:rsidP="00152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6A2C0A"/>
          <w:sz w:val="18"/>
          <w:szCs w:val="18"/>
        </w:rPr>
      </w:pPr>
      <w:r>
        <w:rPr>
          <w:rFonts w:ascii=";" w:hAnsi=";"/>
          <w:color w:val="000000"/>
          <w:sz w:val="36"/>
          <w:szCs w:val="36"/>
        </w:rPr>
        <w:t>10. Запрещается находиться на улице без сопровождения взрослых в летнее время после 23.00, в зимнее после 22.00 часов.</w:t>
      </w:r>
    </w:p>
    <w:p w:rsidR="00CE2BFB" w:rsidRDefault="00CE2BFB" w:rsidP="0015288D">
      <w:pPr>
        <w:jc w:val="both"/>
      </w:pPr>
    </w:p>
    <w:sectPr w:rsidR="00C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;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D"/>
    <w:rsid w:val="0010074C"/>
    <w:rsid w:val="0015288D"/>
    <w:rsid w:val="00C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BB14-8FC8-4309-AF58-B234F36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2021-10-30T06:06:00Z</dcterms:created>
  <dcterms:modified xsi:type="dcterms:W3CDTF">2021-10-30T06:06:00Z</dcterms:modified>
</cp:coreProperties>
</file>